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7439B5E4" w:rsidP="7439B5E4" w:rsidRDefault="7439B5E4" w14:paraId="45A988A1" w14:textId="4CE8CFF0">
      <w:pPr>
        <w:rPr>
          <w:rFonts w:ascii="Times New Roman" w:hAnsi="Times New Roman" w:eastAsia="Times New Roman" w:cs="Times New Roman"/>
          <w:color w:val="4472C4" w:themeColor="accent1" w:themeTint="FF" w:themeShade="FF"/>
          <w:sz w:val="48"/>
          <w:szCs w:val="48"/>
        </w:rPr>
      </w:pPr>
      <w:bookmarkStart w:name="_GoBack" w:id="0"/>
      <w:bookmarkEnd w:id="0"/>
      <w:r w:rsidRPr="7439B5E4" w:rsidR="7439B5E4">
        <w:rPr>
          <w:rFonts w:ascii="Times New Roman" w:hAnsi="Times New Roman" w:eastAsia="Times New Roman" w:cs="Times New Roman"/>
          <w:sz w:val="48"/>
          <w:szCs w:val="48"/>
        </w:rPr>
        <w:t xml:space="preserve">       </w:t>
      </w:r>
      <w:r w:rsidRPr="7439B5E4" w:rsidR="7439B5E4">
        <w:rPr>
          <w:rFonts w:ascii="Times New Roman" w:hAnsi="Times New Roman" w:eastAsia="Times New Roman" w:cs="Times New Roman"/>
          <w:color w:val="4472C4" w:themeColor="accent1" w:themeTint="FF" w:themeShade="FF"/>
          <w:sz w:val="48"/>
          <w:szCs w:val="48"/>
        </w:rPr>
        <w:t xml:space="preserve">     </w:t>
      </w:r>
      <w:r w:rsidRPr="7439B5E4" w:rsidR="7439B5E4">
        <w:rPr>
          <w:rFonts w:ascii="Times New Roman" w:hAnsi="Times New Roman" w:eastAsia="Times New Roman" w:cs="Times New Roman"/>
          <w:color w:val="1F3864" w:themeColor="accent1" w:themeTint="FF" w:themeShade="80"/>
          <w:sz w:val="48"/>
          <w:szCs w:val="48"/>
        </w:rPr>
        <w:t>TREE PLANTATION DRIVE</w:t>
      </w:r>
    </w:p>
    <w:p w:rsidR="7439B5E4" w:rsidP="5DE363C5" w:rsidRDefault="7439B5E4" w14:paraId="4EA0FBC0" w14:textId="0EFA3DEE">
      <w:pPr>
        <w:pStyle w:val="Normal"/>
        <w:jc w:val="both"/>
        <w:rPr>
          <w:rFonts w:ascii="Times New Roman" w:hAnsi="Times New Roman" w:eastAsia="Times New Roman" w:cs="Times New Roman"/>
          <w:color w:val="1F3864" w:themeColor="accent1" w:themeTint="FF" w:themeShade="80"/>
          <w:sz w:val="48"/>
          <w:szCs w:val="48"/>
        </w:rPr>
      </w:pPr>
      <w:r w:rsidRPr="5DE363C5" w:rsidR="5DE363C5">
        <w:rPr>
          <w:rFonts w:ascii="Times New Roman" w:hAnsi="Times New Roman" w:eastAsia="Times New Roman" w:cs="Times New Roman"/>
          <w:color w:val="auto"/>
          <w:sz w:val="32"/>
          <w:szCs w:val="32"/>
        </w:rPr>
        <w:t xml:space="preserve">NSS unit of BCCA participated in the </w:t>
      </w:r>
      <w:r w:rsidRPr="5DE363C5" w:rsidR="5DE363C5">
        <w:rPr>
          <w:rFonts w:ascii="Times New Roman" w:hAnsi="Times New Roman" w:eastAsia="Times New Roman" w:cs="Times New Roman"/>
          <w:b w:val="1"/>
          <w:bCs w:val="1"/>
          <w:color w:val="auto"/>
          <w:sz w:val="32"/>
          <w:szCs w:val="32"/>
        </w:rPr>
        <w:t>TREE PLANTATION DRIVE</w:t>
      </w:r>
      <w:r w:rsidRPr="5DE363C5" w:rsidR="5DE363C5">
        <w:rPr>
          <w:rFonts w:ascii="Times New Roman" w:hAnsi="Times New Roman" w:eastAsia="Times New Roman" w:cs="Times New Roman"/>
          <w:color w:val="auto"/>
          <w:sz w:val="32"/>
          <w:szCs w:val="32"/>
        </w:rPr>
        <w:t xml:space="preserve"> organized by SGGBES on 18</w:t>
      </w:r>
      <w:r w:rsidRPr="5DE363C5" w:rsidR="5DE363C5">
        <w:rPr>
          <w:rFonts w:ascii="Times New Roman" w:hAnsi="Times New Roman" w:eastAsia="Times New Roman" w:cs="Times New Roman"/>
          <w:color w:val="auto"/>
          <w:sz w:val="32"/>
          <w:szCs w:val="32"/>
          <w:vertAlign w:val="superscript"/>
        </w:rPr>
        <w:t>th</w:t>
      </w:r>
      <w:r w:rsidRPr="5DE363C5" w:rsidR="5DE363C5">
        <w:rPr>
          <w:rFonts w:ascii="Times New Roman" w:hAnsi="Times New Roman" w:eastAsia="Times New Roman" w:cs="Times New Roman"/>
          <w:color w:val="auto"/>
          <w:sz w:val="32"/>
          <w:szCs w:val="32"/>
        </w:rPr>
        <w:t xml:space="preserve"> December 2021 at Dabilpur village, Medchal district. A survey was conducted among the households of the village to know their financial, social and health status. Honorary secretary SGGBES, Shree Shrikishan Badruka graced the event. Director general SGGBES professor AbhiRamakrishna, principal BCCA Dr. B. Mohan Kumar, Vice principal (Administration and student affairs) Dr. P. Venkataiah participated and appreciated the efforts of NSS volunteers. NSS program officers EVCM Sastry and Dr. K. Mamatha organized and participated in the event. Associate professor and HOD of Hindi Sri Rajesh Agarwal and assistant professors Sri Gopi Unnam and Manjula Alladi also participated in the event. 50 NSS volunteers actively participated in the drive.</w:t>
      </w:r>
    </w:p>
    <w:p w:rsidR="7439B5E4" w:rsidP="5DE363C5" w:rsidRDefault="7439B5E4" w14:paraId="0CC1EF51" w14:textId="0F8392DE">
      <w:pPr>
        <w:pStyle w:val="Normal"/>
        <w:jc w:val="both"/>
        <w:rPr>
          <w:rFonts w:ascii="Times New Roman" w:hAnsi="Times New Roman" w:eastAsia="Times New Roman" w:cs="Times New Roman"/>
          <w:color w:val="auto" w:themeColor="accent1" w:themeTint="FF" w:themeShade="80"/>
          <w:sz w:val="32"/>
          <w:szCs w:val="32"/>
        </w:rPr>
      </w:pPr>
    </w:p>
    <w:p w:rsidR="7439B5E4" w:rsidP="7439B5E4" w:rsidRDefault="7439B5E4" w14:paraId="33BC87E5" w14:textId="40ECFDEE">
      <w:pPr>
        <w:pStyle w:val="Normal"/>
        <w:jc w:val="both"/>
      </w:pPr>
      <w:r>
        <w:drawing>
          <wp:inline wp14:editId="79A98F58" wp14:anchorId="7DFD90D2">
            <wp:extent cx="3429000" cy="4572000"/>
            <wp:effectExtent l="0" t="0" r="0" b="0"/>
            <wp:docPr id="287780106" name="" title=""/>
            <wp:cNvGraphicFramePr>
              <a:graphicFrameLocks noChangeAspect="1"/>
            </wp:cNvGraphicFramePr>
            <a:graphic>
              <a:graphicData uri="http://schemas.openxmlformats.org/drawingml/2006/picture">
                <pic:pic>
                  <pic:nvPicPr>
                    <pic:cNvPr id="0" name=""/>
                    <pic:cNvPicPr/>
                  </pic:nvPicPr>
                  <pic:blipFill>
                    <a:blip r:embed="R94287e62a1314f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29000" cy="4572000"/>
                    </a:xfrm>
                    <a:prstGeom prst="rect">
                      <a:avLst/>
                    </a:prstGeom>
                  </pic:spPr>
                </pic:pic>
              </a:graphicData>
            </a:graphic>
          </wp:inline>
        </w:drawing>
      </w:r>
      <w:r w:rsidR="5DE363C5">
        <w:rPr/>
        <w:t>0</w:t>
      </w:r>
      <w:r>
        <w:drawing>
          <wp:inline wp14:editId="1ECD7D18" wp14:anchorId="68A0906D">
            <wp:extent cx="4572000" cy="3429000"/>
            <wp:effectExtent l="0" t="0" r="0" b="0"/>
            <wp:docPr id="1168576797" name="" title=""/>
            <wp:cNvGraphicFramePr>
              <a:graphicFrameLocks noChangeAspect="1"/>
            </wp:cNvGraphicFramePr>
            <a:graphic>
              <a:graphicData uri="http://schemas.openxmlformats.org/drawingml/2006/picture">
                <pic:pic>
                  <pic:nvPicPr>
                    <pic:cNvPr id="0" name=""/>
                    <pic:cNvPicPr/>
                  </pic:nvPicPr>
                  <pic:blipFill>
                    <a:blip r:embed="R6dbbc73bf5364b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7439B5E4" w:rsidP="7439B5E4" w:rsidRDefault="7439B5E4" w14:paraId="76301132" w14:textId="6E7EEA03">
      <w:pPr>
        <w:pStyle w:val="Normal"/>
        <w:jc w:val="both"/>
      </w:pPr>
      <w:r>
        <w:drawing>
          <wp:inline wp14:editId="6C706DC1" wp14:anchorId="46A0CD7B">
            <wp:extent cx="4572000" cy="2962275"/>
            <wp:effectExtent l="0" t="0" r="0" b="0"/>
            <wp:docPr id="865150390" name="" title=""/>
            <wp:cNvGraphicFramePr>
              <a:graphicFrameLocks noChangeAspect="1"/>
            </wp:cNvGraphicFramePr>
            <a:graphic>
              <a:graphicData uri="http://schemas.openxmlformats.org/drawingml/2006/picture">
                <pic:pic>
                  <pic:nvPicPr>
                    <pic:cNvPr id="0" name=""/>
                    <pic:cNvPicPr/>
                  </pic:nvPicPr>
                  <pic:blipFill>
                    <a:blip r:embed="Rcac9cb5f50714ae5">
                      <a:extLst>
                        <a:ext xmlns:a="http://schemas.openxmlformats.org/drawingml/2006/main" uri="{28A0092B-C50C-407E-A947-70E740481C1C}">
                          <a14:useLocalDpi val="0"/>
                        </a:ext>
                      </a:extLst>
                    </a:blip>
                    <a:stretch>
                      <a:fillRect/>
                    </a:stretch>
                  </pic:blipFill>
                  <pic:spPr>
                    <a:xfrm>
                      <a:off x="0" y="0"/>
                      <a:ext cx="4572000" cy="2962275"/>
                    </a:xfrm>
                    <a:prstGeom prst="rect">
                      <a:avLst/>
                    </a:prstGeom>
                  </pic:spPr>
                </pic:pic>
              </a:graphicData>
            </a:graphic>
          </wp:inline>
        </w:drawing>
      </w:r>
      <w:r>
        <w:drawing>
          <wp:inline wp14:editId="23F0493F" wp14:anchorId="63C7EDF3">
            <wp:extent cx="4572000" cy="3086100"/>
            <wp:effectExtent l="0" t="0" r="0" b="0"/>
            <wp:docPr id="245019630" name="" title=""/>
            <wp:cNvGraphicFramePr>
              <a:graphicFrameLocks noChangeAspect="1"/>
            </wp:cNvGraphicFramePr>
            <a:graphic>
              <a:graphicData uri="http://schemas.openxmlformats.org/drawingml/2006/picture">
                <pic:pic>
                  <pic:nvPicPr>
                    <pic:cNvPr id="0" name=""/>
                    <pic:cNvPicPr/>
                  </pic:nvPicPr>
                  <pic:blipFill>
                    <a:blip r:embed="R12ab1c434ab14924">
                      <a:extLst>
                        <a:ext xmlns:a="http://schemas.openxmlformats.org/drawingml/2006/main" uri="{28A0092B-C50C-407E-A947-70E740481C1C}">
                          <a14:useLocalDpi val="0"/>
                        </a:ext>
                      </a:extLst>
                    </a:blip>
                    <a:stretch>
                      <a:fillRect/>
                    </a:stretch>
                  </pic:blipFill>
                  <pic:spPr>
                    <a:xfrm>
                      <a:off x="0" y="0"/>
                      <a:ext cx="4572000" cy="3086100"/>
                    </a:xfrm>
                    <a:prstGeom prst="rect">
                      <a:avLst/>
                    </a:prstGeom>
                  </pic:spPr>
                </pic:pic>
              </a:graphicData>
            </a:graphic>
          </wp:inline>
        </w:drawing>
      </w:r>
      <w:r>
        <w:drawing>
          <wp:inline wp14:editId="70A2EA28" wp14:anchorId="5396E6CB">
            <wp:extent cx="3429000" cy="4572000"/>
            <wp:effectExtent l="0" t="0" r="0" b="0"/>
            <wp:docPr id="217371179" name="" title=""/>
            <wp:cNvGraphicFramePr>
              <a:graphicFrameLocks noChangeAspect="1"/>
            </wp:cNvGraphicFramePr>
            <a:graphic>
              <a:graphicData uri="http://schemas.openxmlformats.org/drawingml/2006/picture">
                <pic:pic>
                  <pic:nvPicPr>
                    <pic:cNvPr id="0" name=""/>
                    <pic:cNvPicPr/>
                  </pic:nvPicPr>
                  <pic:blipFill>
                    <a:blip r:embed="Rb6f6961f05c54df2">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6D7A75D4" wp14:anchorId="728B88FB">
            <wp:extent cx="4572000" cy="3429000"/>
            <wp:effectExtent l="0" t="0" r="0" b="0"/>
            <wp:docPr id="561423535" name="" title=""/>
            <wp:cNvGraphicFramePr>
              <a:graphicFrameLocks noChangeAspect="1"/>
            </wp:cNvGraphicFramePr>
            <a:graphic>
              <a:graphicData uri="http://schemas.openxmlformats.org/drawingml/2006/picture">
                <pic:pic>
                  <pic:nvPicPr>
                    <pic:cNvPr id="0" name=""/>
                    <pic:cNvPicPr/>
                  </pic:nvPicPr>
                  <pic:blipFill>
                    <a:blip r:embed="Rc091af87ebca4af2">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0FBFDF77" wp14:anchorId="2AEAC150">
            <wp:extent cx="4572000" cy="3429000"/>
            <wp:effectExtent l="0" t="0" r="0" b="0"/>
            <wp:docPr id="1295344207" name="" title=""/>
            <wp:cNvGraphicFramePr>
              <a:graphicFrameLocks noChangeAspect="1"/>
            </wp:cNvGraphicFramePr>
            <a:graphic>
              <a:graphicData uri="http://schemas.openxmlformats.org/drawingml/2006/picture">
                <pic:pic>
                  <pic:nvPicPr>
                    <pic:cNvPr id="0" name=""/>
                    <pic:cNvPicPr/>
                  </pic:nvPicPr>
                  <pic:blipFill>
                    <a:blip r:embed="R40f9c1b62cb14bb4">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54CFD626" wp14:anchorId="601636B2">
            <wp:extent cx="4572000" cy="3429000"/>
            <wp:effectExtent l="0" t="0" r="0" b="0"/>
            <wp:docPr id="963994752" name="" title=""/>
            <wp:cNvGraphicFramePr>
              <a:graphicFrameLocks noChangeAspect="1"/>
            </wp:cNvGraphicFramePr>
            <a:graphic>
              <a:graphicData uri="http://schemas.openxmlformats.org/drawingml/2006/picture">
                <pic:pic>
                  <pic:nvPicPr>
                    <pic:cNvPr id="0" name=""/>
                    <pic:cNvPicPr/>
                  </pic:nvPicPr>
                  <pic:blipFill>
                    <a:blip r:embed="Rb3bad7d3c2924245">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0804A5C1" wp14:anchorId="592BF246">
            <wp:extent cx="4572000" cy="3429000"/>
            <wp:effectExtent l="0" t="0" r="0" b="0"/>
            <wp:docPr id="831487210" name="" title=""/>
            <wp:cNvGraphicFramePr>
              <a:graphicFrameLocks noChangeAspect="1"/>
            </wp:cNvGraphicFramePr>
            <a:graphic>
              <a:graphicData uri="http://schemas.openxmlformats.org/drawingml/2006/picture">
                <pic:pic>
                  <pic:nvPicPr>
                    <pic:cNvPr id="0" name=""/>
                    <pic:cNvPicPr/>
                  </pic:nvPicPr>
                  <pic:blipFill>
                    <a:blip r:embed="R08d069cb347b40dc">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18573258" wp14:anchorId="4C16EDC2">
            <wp:extent cx="4572000" cy="3429000"/>
            <wp:effectExtent l="0" t="0" r="0" b="0"/>
            <wp:docPr id="1549210474" name="" title=""/>
            <wp:cNvGraphicFramePr>
              <a:graphicFrameLocks noChangeAspect="1"/>
            </wp:cNvGraphicFramePr>
            <a:graphic>
              <a:graphicData uri="http://schemas.openxmlformats.org/drawingml/2006/picture">
                <pic:pic>
                  <pic:nvPicPr>
                    <pic:cNvPr id="0" name=""/>
                    <pic:cNvPicPr/>
                  </pic:nvPicPr>
                  <pic:blipFill>
                    <a:blip r:embed="Rd8edf99fc94b4496">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57CDF8FE" wp14:anchorId="1A625D8A">
            <wp:extent cx="4572000" cy="3429000"/>
            <wp:effectExtent l="0" t="0" r="0" b="0"/>
            <wp:docPr id="167704688" name="" title=""/>
            <wp:cNvGraphicFramePr>
              <a:graphicFrameLocks noChangeAspect="1"/>
            </wp:cNvGraphicFramePr>
            <a:graphic>
              <a:graphicData uri="http://schemas.openxmlformats.org/drawingml/2006/picture">
                <pic:pic>
                  <pic:nvPicPr>
                    <pic:cNvPr id="0" name=""/>
                    <pic:cNvPicPr/>
                  </pic:nvPicPr>
                  <pic:blipFill>
                    <a:blip r:embed="R317c299309be4900">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57556C4C" wp14:anchorId="4EC46ED5">
            <wp:extent cx="3429000" cy="4572000"/>
            <wp:effectExtent l="0" t="0" r="0" b="0"/>
            <wp:docPr id="2124453801" name="" title=""/>
            <wp:cNvGraphicFramePr>
              <a:graphicFrameLocks noChangeAspect="1"/>
            </wp:cNvGraphicFramePr>
            <a:graphic>
              <a:graphicData uri="http://schemas.openxmlformats.org/drawingml/2006/picture">
                <pic:pic>
                  <pic:nvPicPr>
                    <pic:cNvPr id="0" name=""/>
                    <pic:cNvPicPr/>
                  </pic:nvPicPr>
                  <pic:blipFill>
                    <a:blip r:embed="R14e8da9704284bee">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68BA78B8" wp14:anchorId="0F455EE8">
            <wp:extent cx="3429000" cy="4572000"/>
            <wp:effectExtent l="0" t="0" r="0" b="0"/>
            <wp:docPr id="1648089880" name="" title=""/>
            <wp:cNvGraphicFramePr>
              <a:graphicFrameLocks noChangeAspect="1"/>
            </wp:cNvGraphicFramePr>
            <a:graphic>
              <a:graphicData uri="http://schemas.openxmlformats.org/drawingml/2006/picture">
                <pic:pic>
                  <pic:nvPicPr>
                    <pic:cNvPr id="0" name=""/>
                    <pic:cNvPicPr/>
                  </pic:nvPicPr>
                  <pic:blipFill>
                    <a:blip r:embed="R188fee493c254351">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21C26CFC" wp14:anchorId="111D5E75">
            <wp:extent cx="3429000" cy="4572000"/>
            <wp:effectExtent l="0" t="0" r="0" b="0"/>
            <wp:docPr id="1797626455" name="" title=""/>
            <wp:cNvGraphicFramePr>
              <a:graphicFrameLocks noChangeAspect="1"/>
            </wp:cNvGraphicFramePr>
            <a:graphic>
              <a:graphicData uri="http://schemas.openxmlformats.org/drawingml/2006/picture">
                <pic:pic>
                  <pic:nvPicPr>
                    <pic:cNvPr id="0" name=""/>
                    <pic:cNvPicPr/>
                  </pic:nvPicPr>
                  <pic:blipFill>
                    <a:blip r:embed="Rbec3e3e9665e409e">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121CBFD8" wp14:anchorId="33983B23">
            <wp:extent cx="3429000" cy="4572000"/>
            <wp:effectExtent l="0" t="0" r="0" b="0"/>
            <wp:docPr id="2013482935" name="" title=""/>
            <wp:cNvGraphicFramePr>
              <a:graphicFrameLocks noChangeAspect="1"/>
            </wp:cNvGraphicFramePr>
            <a:graphic>
              <a:graphicData uri="http://schemas.openxmlformats.org/drawingml/2006/picture">
                <pic:pic>
                  <pic:nvPicPr>
                    <pic:cNvPr id="0" name=""/>
                    <pic:cNvPicPr/>
                  </pic:nvPicPr>
                  <pic:blipFill>
                    <a:blip r:embed="Rfa70888c8cd64189">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34AC565E" wp14:anchorId="0EE2A5B8">
            <wp:extent cx="3429000" cy="4572000"/>
            <wp:effectExtent l="0" t="0" r="0" b="0"/>
            <wp:docPr id="455833327" name="" title=""/>
            <wp:cNvGraphicFramePr>
              <a:graphicFrameLocks noChangeAspect="1"/>
            </wp:cNvGraphicFramePr>
            <a:graphic>
              <a:graphicData uri="http://schemas.openxmlformats.org/drawingml/2006/picture">
                <pic:pic>
                  <pic:nvPicPr>
                    <pic:cNvPr id="0" name=""/>
                    <pic:cNvPicPr/>
                  </pic:nvPicPr>
                  <pic:blipFill>
                    <a:blip r:embed="R1ccd9719bfbd403b">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44147279" wp14:anchorId="4D375691">
            <wp:extent cx="3429000" cy="4572000"/>
            <wp:effectExtent l="0" t="0" r="0" b="0"/>
            <wp:docPr id="414194077" name="" title=""/>
            <wp:cNvGraphicFramePr>
              <a:graphicFrameLocks noChangeAspect="1"/>
            </wp:cNvGraphicFramePr>
            <a:graphic>
              <a:graphicData uri="http://schemas.openxmlformats.org/drawingml/2006/picture">
                <pic:pic>
                  <pic:nvPicPr>
                    <pic:cNvPr id="0" name=""/>
                    <pic:cNvPicPr/>
                  </pic:nvPicPr>
                  <pic:blipFill>
                    <a:blip r:embed="R505fec4cd0834d95">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276E602B" wp14:anchorId="67CEAF68">
            <wp:extent cx="3429000" cy="4572000"/>
            <wp:effectExtent l="0" t="0" r="0" b="0"/>
            <wp:docPr id="640902445" name="" title=""/>
            <wp:cNvGraphicFramePr>
              <a:graphicFrameLocks noChangeAspect="1"/>
            </wp:cNvGraphicFramePr>
            <a:graphic>
              <a:graphicData uri="http://schemas.openxmlformats.org/drawingml/2006/picture">
                <pic:pic>
                  <pic:nvPicPr>
                    <pic:cNvPr id="0" name=""/>
                    <pic:cNvPicPr/>
                  </pic:nvPicPr>
                  <pic:blipFill>
                    <a:blip r:embed="R187e35439fe04408">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73FD4387" wp14:anchorId="07954168">
            <wp:extent cx="3429000" cy="4572000"/>
            <wp:effectExtent l="0" t="0" r="0" b="0"/>
            <wp:docPr id="1510091237" name="" title=""/>
            <wp:cNvGraphicFramePr>
              <a:graphicFrameLocks noChangeAspect="1"/>
            </wp:cNvGraphicFramePr>
            <a:graphic>
              <a:graphicData uri="http://schemas.openxmlformats.org/drawingml/2006/picture">
                <pic:pic>
                  <pic:nvPicPr>
                    <pic:cNvPr id="0" name=""/>
                    <pic:cNvPicPr/>
                  </pic:nvPicPr>
                  <pic:blipFill>
                    <a:blip r:embed="R43c7ac3458ae430d">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33D23C8D" wp14:anchorId="0DD96C20">
            <wp:extent cx="3429000" cy="4572000"/>
            <wp:effectExtent l="0" t="0" r="0" b="0"/>
            <wp:docPr id="978418137" name="" title=""/>
            <wp:cNvGraphicFramePr>
              <a:graphicFrameLocks noChangeAspect="1"/>
            </wp:cNvGraphicFramePr>
            <a:graphic>
              <a:graphicData uri="http://schemas.openxmlformats.org/drawingml/2006/picture">
                <pic:pic>
                  <pic:nvPicPr>
                    <pic:cNvPr id="0" name=""/>
                    <pic:cNvPicPr/>
                  </pic:nvPicPr>
                  <pic:blipFill>
                    <a:blip r:embed="R20710b200f2e4404">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57D4CF4B" wp14:anchorId="6A9C6ED9">
            <wp:extent cx="3429000" cy="4572000"/>
            <wp:effectExtent l="0" t="0" r="0" b="0"/>
            <wp:docPr id="1076356700" name="" title=""/>
            <wp:cNvGraphicFramePr>
              <a:graphicFrameLocks noChangeAspect="1"/>
            </wp:cNvGraphicFramePr>
            <a:graphic>
              <a:graphicData uri="http://schemas.openxmlformats.org/drawingml/2006/picture">
                <pic:pic>
                  <pic:nvPicPr>
                    <pic:cNvPr id="0" name=""/>
                    <pic:cNvPicPr/>
                  </pic:nvPicPr>
                  <pic:blipFill>
                    <a:blip r:embed="R57091df7c5bf4bf1">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7182698A" wp14:anchorId="1296092B">
            <wp:extent cx="3429000" cy="4572000"/>
            <wp:effectExtent l="0" t="0" r="0" b="0"/>
            <wp:docPr id="813239443" name="" title=""/>
            <wp:cNvGraphicFramePr>
              <a:graphicFrameLocks noChangeAspect="1"/>
            </wp:cNvGraphicFramePr>
            <a:graphic>
              <a:graphicData uri="http://schemas.openxmlformats.org/drawingml/2006/picture">
                <pic:pic>
                  <pic:nvPicPr>
                    <pic:cNvPr id="0" name=""/>
                    <pic:cNvPicPr/>
                  </pic:nvPicPr>
                  <pic:blipFill>
                    <a:blip r:embed="R7a29cd2c4a3e44b4">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r>
        <w:drawing>
          <wp:inline wp14:editId="554EF27F" wp14:anchorId="56D88FD2">
            <wp:extent cx="4572000" cy="3429000"/>
            <wp:effectExtent l="0" t="0" r="0" b="0"/>
            <wp:docPr id="1839690835" name="" title=""/>
            <wp:cNvGraphicFramePr>
              <a:graphicFrameLocks noChangeAspect="1"/>
            </wp:cNvGraphicFramePr>
            <a:graphic>
              <a:graphicData uri="http://schemas.openxmlformats.org/drawingml/2006/picture">
                <pic:pic>
                  <pic:nvPicPr>
                    <pic:cNvPr id="0" name=""/>
                    <pic:cNvPicPr/>
                  </pic:nvPicPr>
                  <pic:blipFill>
                    <a:blip r:embed="R5da4fe5e595947bd">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3918FEA7" wp14:anchorId="1FA96BF7">
            <wp:extent cx="4572000" cy="3429000"/>
            <wp:effectExtent l="0" t="0" r="0" b="0"/>
            <wp:docPr id="739002816" name="" title=""/>
            <wp:cNvGraphicFramePr>
              <a:graphicFrameLocks noChangeAspect="1"/>
            </wp:cNvGraphicFramePr>
            <a:graphic>
              <a:graphicData uri="http://schemas.openxmlformats.org/drawingml/2006/picture">
                <pic:pic>
                  <pic:nvPicPr>
                    <pic:cNvPr id="0" name=""/>
                    <pic:cNvPicPr/>
                  </pic:nvPicPr>
                  <pic:blipFill>
                    <a:blip r:embed="R40d0825f19c84cd3">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r>
        <w:drawing>
          <wp:inline wp14:editId="5DFD5EC8" wp14:anchorId="12465BDF">
            <wp:extent cx="4572000" cy="3429000"/>
            <wp:effectExtent l="0" t="0" r="0" b="0"/>
            <wp:docPr id="1798111090" name="" title=""/>
            <wp:cNvGraphicFramePr>
              <a:graphicFrameLocks noChangeAspect="1"/>
            </wp:cNvGraphicFramePr>
            <a:graphic>
              <a:graphicData uri="http://schemas.openxmlformats.org/drawingml/2006/picture">
                <pic:pic>
                  <pic:nvPicPr>
                    <pic:cNvPr id="0" name=""/>
                    <pic:cNvPicPr/>
                  </pic:nvPicPr>
                  <pic:blipFill>
                    <a:blip r:embed="R8ec5e8f5b2ed449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3429000"/>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xml><?xml version="1.0" encoding="utf-8"?>
<int:Intelligence xmlns:int="http://schemas.microsoft.com/office/intelligence/2019/intelligence">
  <int:IntelligenceSettings/>
  <int:Manifest>
    <int:WordHash hashCode="mB1uoz/0wNfcWe" id="MScOYVhu"/>
    <int:WordHash hashCode="GgmsyqBBA1diFG" id="QP4iucWl"/>
    <int:WordHash hashCode="y6LWAJt1l+zLeb" id="Efuw52no"/>
    <int:WordHash hashCode="VqcM6wAkgqzYz0" id="TvkcUx2U"/>
    <int:WordHash hashCode="cfNY9LvXu9U2Cc" id="0ba7iiQL"/>
  </int:Manifest>
  <int:Observations>
    <int:Content id="MScOYVhu">
      <int:Rejection type="LegacyProofing"/>
    </int:Content>
    <int:Content id="QP4iucWl">
      <int:Rejection type="LegacyProofing"/>
    </int:Content>
    <int:Content id="Efuw52no">
      <int:Rejection type="LegacyProofing"/>
    </int:Content>
    <int:Content id="TvkcUx2U">
      <int:Rejection type="LegacyProofing"/>
    </int:Content>
    <int:Content id="0ba7iiQL">
      <int:Rejection type="LegacyProofing"/>
    </int:Content>
  </int:Observations>
</int: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979A5B"/>
    <w:rsid w:val="3F979A5B"/>
    <w:rsid w:val="5DE363C5"/>
    <w:rsid w:val="7439B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9A5B"/>
  <w15:chartTrackingRefBased/>
  <w15:docId w15:val="{2403F8B6-4222-4759-974A-D98A766143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4.jpg" Id="Rb6f6961f05c54df2" /><Relationship Type="http://schemas.openxmlformats.org/officeDocument/2006/relationships/image" Target="/media/image5.jpg" Id="Rc091af87ebca4af2" /><Relationship Type="http://schemas.openxmlformats.org/officeDocument/2006/relationships/image" Target="/media/image6.jpg" Id="R40f9c1b62cb14bb4" /><Relationship Type="http://schemas.openxmlformats.org/officeDocument/2006/relationships/image" Target="/media/image7.jpg" Id="Rb3bad7d3c2924245" /><Relationship Type="http://schemas.openxmlformats.org/officeDocument/2006/relationships/image" Target="/media/image8.jpg" Id="R08d069cb347b40dc" /><Relationship Type="http://schemas.openxmlformats.org/officeDocument/2006/relationships/image" Target="/media/image9.jpg" Id="Rd8edf99fc94b4496" /><Relationship Type="http://schemas.openxmlformats.org/officeDocument/2006/relationships/image" Target="/media/imagea.jpg" Id="R317c299309be4900" /><Relationship Type="http://schemas.openxmlformats.org/officeDocument/2006/relationships/image" Target="/media/imageb.jpg" Id="R14e8da9704284bee" /><Relationship Type="http://schemas.openxmlformats.org/officeDocument/2006/relationships/image" Target="/media/imagec.jpg" Id="R188fee493c254351" /><Relationship Type="http://schemas.openxmlformats.org/officeDocument/2006/relationships/image" Target="/media/imaged.jpg" Id="Rbec3e3e9665e409e" /><Relationship Type="http://schemas.openxmlformats.org/officeDocument/2006/relationships/image" Target="/media/imagee.jpg" Id="Rfa70888c8cd64189" /><Relationship Type="http://schemas.openxmlformats.org/officeDocument/2006/relationships/image" Target="/media/imagef.jpg" Id="R1ccd9719bfbd403b" /><Relationship Type="http://schemas.openxmlformats.org/officeDocument/2006/relationships/image" Target="/media/image10.jpg" Id="R505fec4cd0834d95" /><Relationship Type="http://schemas.openxmlformats.org/officeDocument/2006/relationships/image" Target="/media/image11.jpg" Id="R187e35439fe04408" /><Relationship Type="http://schemas.openxmlformats.org/officeDocument/2006/relationships/image" Target="/media/image12.jpg" Id="R43c7ac3458ae430d" /><Relationship Type="http://schemas.openxmlformats.org/officeDocument/2006/relationships/image" Target="/media/image13.jpg" Id="R20710b200f2e4404" /><Relationship Type="http://schemas.openxmlformats.org/officeDocument/2006/relationships/image" Target="/media/image14.jpg" Id="R57091df7c5bf4bf1" /><Relationship Type="http://schemas.openxmlformats.org/officeDocument/2006/relationships/image" Target="/media/image15.jpg" Id="R7a29cd2c4a3e44b4" /><Relationship Type="http://schemas.openxmlformats.org/officeDocument/2006/relationships/image" Target="/media/image16.jpg" Id="R5da4fe5e595947bd" /><Relationship Type="http://schemas.openxmlformats.org/officeDocument/2006/relationships/image" Target="/media/image17.jpg" Id="R40d0825f19c84cd3" /><Relationship Type="http://schemas.openxmlformats.org/officeDocument/2006/relationships/image" Target="/media/image18.jpg" Id="R8ec5e8f5b2ed4490" /><Relationship Type="http://schemas.microsoft.com/office/2019/09/relationships/intelligence" Target="/word/intelligence.xml" Id="R2ac56c6211764849" /><Relationship Type="http://schemas.openxmlformats.org/officeDocument/2006/relationships/image" Target="/media/image19.jpg" Id="R94287e62a1314fbc" /><Relationship Type="http://schemas.openxmlformats.org/officeDocument/2006/relationships/image" Target="/media/image1a.jpg" Id="R6dbbc73bf5364b5c" /><Relationship Type="http://schemas.openxmlformats.org/officeDocument/2006/relationships/image" Target="/media/image1b.jpg" Id="Rcac9cb5f50714ae5" /><Relationship Type="http://schemas.openxmlformats.org/officeDocument/2006/relationships/image" Target="/media/image1c.jpg" Id="R12ab1c434ab149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2021-12-19T15:40:14.2264563Z</dcterms:created>
  <dcterms:modified xsi:type="dcterms:W3CDTF">2021-12-21T07:45:18.7558479Z</dcterms:modified>
  <dc:creator>Eleswarapu SAI GANESH</dc:creator>
  <lastModifiedBy>Eleswarapu SAI GANESH</lastModifiedBy>
</coreProperties>
</file>